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654B" w14:textId="6ECEFF81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Golden Nib entries should be accompanied by this coversheet and sent to your chapter's Golden Nib coordinator. </w:t>
      </w:r>
      <w:r w:rsidR="00B1638B">
        <w:rPr>
          <w:rFonts w:ascii="Times New Roman" w:hAnsi="Times New Roman"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fields must be filled in. Manuscripts should have no personally identifiable information on them, only on this coversheet. Please save this coversheet as a Microsoft Word document with your name as the title, e.g., Jane Doe.docx.</w:t>
      </w:r>
    </w:p>
    <w:p w14:paraId="58E2CDA1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Full name: </w:t>
      </w:r>
    </w:p>
    <w:p w14:paraId="0FF77C19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 name (optional):</w:t>
      </w:r>
    </w:p>
    <w:p w14:paraId="2460800F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Mailing address:</w:t>
      </w:r>
    </w:p>
    <w:p w14:paraId="251D8309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 address:</w:t>
      </w:r>
    </w:p>
    <w:p w14:paraId="4EAE778C" w14:textId="07324E17" w:rsidR="009B5177" w:rsidRDefault="009B517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 number:</w:t>
      </w:r>
    </w:p>
    <w:p w14:paraId="7838C3F6" w14:textId="5D63ADCC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Chapter</w:t>
      </w:r>
      <w:r w:rsidR="009B5177">
        <w:rPr>
          <w:rFonts w:ascii="Times New Roman" w:hAnsi="Times New Roman"/>
          <w:sz w:val="26"/>
          <w:szCs w:val="26"/>
        </w:rPr>
        <w:t xml:space="preserve"> (if unaffiliated, enter “none”)</w:t>
      </w:r>
      <w:r>
        <w:rPr>
          <w:rFonts w:ascii="Times New Roman" w:hAnsi="Times New Roman"/>
          <w:sz w:val="26"/>
          <w:szCs w:val="26"/>
        </w:rPr>
        <w:t>:</w:t>
      </w:r>
    </w:p>
    <w:p w14:paraId="34C2B07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Genre (Fiction/Nonfiction/Poetry):</w:t>
      </w:r>
    </w:p>
    <w:p w14:paraId="2BF7FDD3" w14:textId="77777777" w:rsidR="005E3615" w:rsidRDefault="008D15C8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Title of submission:</w:t>
      </w:r>
    </w:p>
    <w:p w14:paraId="63D15D85" w14:textId="77777777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Line (Poetry) or word count:</w:t>
      </w:r>
    </w:p>
    <w:p w14:paraId="71FD974C" w14:textId="3B44FD68" w:rsidR="00B134E2" w:rsidRDefault="00B1638B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Insert </w:t>
      </w:r>
      <w:r w:rsidR="00B134E2">
        <w:rPr>
          <w:rFonts w:ascii="Times New Roman" w:hAnsi="Times New Roman"/>
          <w:sz w:val="26"/>
          <w:szCs w:val="26"/>
        </w:rPr>
        <w:t xml:space="preserve">Author Bio (maximum 200 words): </w:t>
      </w:r>
    </w:p>
    <w:p w14:paraId="28A2329A" w14:textId="3ADC5DAE" w:rsidR="005E3615" w:rsidRDefault="008D15C8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 and third place local chapter winners may indicate here if they wish to be included in the spring journal</w:t>
      </w:r>
      <w:r w:rsidR="00DC79CF">
        <w:rPr>
          <w:rFonts w:ascii="Times New Roman" w:hAnsi="Times New Roman"/>
          <w:sz w:val="26"/>
          <w:szCs w:val="26"/>
        </w:rPr>
        <w:t>.</w:t>
      </w:r>
    </w:p>
    <w:p w14:paraId="44752C34" w14:textId="15291482" w:rsidR="00DC79CF" w:rsidRDefault="00DC79CF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you allow The Virginia Writers Club to publish your submission if it is a second or third place winner at the local chapter level?</w:t>
      </w:r>
    </w:p>
    <w:p w14:paraId="6905002F" w14:textId="159B7727" w:rsidR="00AF01DE" w:rsidRDefault="00AF01D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Answer: </w:t>
      </w:r>
    </w:p>
    <w:p w14:paraId="41C5AB29" w14:textId="77777777" w:rsidR="00AF01DE" w:rsidRDefault="00AF01DE" w:rsidP="009B5177"/>
    <w:p w14:paraId="70D77347" w14:textId="5A8F2D32" w:rsidR="009B5177" w:rsidRPr="00B134E2" w:rsidRDefault="009B5177" w:rsidP="009B5177">
      <w:r>
        <w:t xml:space="preserve">By submitting this entry, </w:t>
      </w:r>
      <w:r w:rsidR="00B1638B">
        <w:t>you</w:t>
      </w:r>
      <w:r>
        <w:t xml:space="preserve"> </w:t>
      </w:r>
      <w:r w:rsidR="006F2973">
        <w:t>affirm</w:t>
      </w:r>
      <w:r>
        <w:t xml:space="preserve"> that </w:t>
      </w:r>
      <w:r w:rsidR="00B1638B">
        <w:t>you are</w:t>
      </w:r>
      <w:r>
        <w:t xml:space="preserve"> a member in good standing </w:t>
      </w:r>
      <w:r w:rsidR="006F2973">
        <w:t>of</w:t>
      </w:r>
      <w:r>
        <w:t xml:space="preserve"> The Virginia Writers Club.</w:t>
      </w:r>
    </w:p>
    <w:sectPr w:rsidR="009B5177" w:rsidRPr="00B134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0AEE" w14:textId="77777777" w:rsidR="00CD0275" w:rsidRDefault="00CD0275" w:rsidP="00706A86">
      <w:r>
        <w:separator/>
      </w:r>
    </w:p>
  </w:endnote>
  <w:endnote w:type="continuationSeparator" w:id="0">
    <w:p w14:paraId="3A3E9EAB" w14:textId="77777777" w:rsidR="00CD0275" w:rsidRDefault="00CD0275" w:rsidP="0070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190E8" w14:textId="77777777" w:rsidR="005E3615" w:rsidRDefault="005E361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7CE86" w14:textId="77777777" w:rsidR="00CD0275" w:rsidRDefault="00CD0275" w:rsidP="00706A86">
      <w:r>
        <w:separator/>
      </w:r>
    </w:p>
  </w:footnote>
  <w:footnote w:type="continuationSeparator" w:id="0">
    <w:p w14:paraId="31F493D8" w14:textId="77777777" w:rsidR="00CD0275" w:rsidRDefault="00CD0275" w:rsidP="0070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F85C" w14:textId="77777777" w:rsidR="005E3615" w:rsidRDefault="005E361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4E2"/>
    <w:rsid w:val="001F14D1"/>
    <w:rsid w:val="0023597A"/>
    <w:rsid w:val="005D1990"/>
    <w:rsid w:val="005E3615"/>
    <w:rsid w:val="006F2973"/>
    <w:rsid w:val="007B7A3F"/>
    <w:rsid w:val="008D15C8"/>
    <w:rsid w:val="009B5177"/>
    <w:rsid w:val="00A855E3"/>
    <w:rsid w:val="00AE3DD6"/>
    <w:rsid w:val="00AF01DE"/>
    <w:rsid w:val="00B134E2"/>
    <w:rsid w:val="00B1638B"/>
    <w:rsid w:val="00CC0269"/>
    <w:rsid w:val="00CD0275"/>
    <w:rsid w:val="00DC79CF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472c4">
      <v:fill color="white"/>
      <v:stroke color="#4472c4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753FD250"/>
  <w15:docId w15:val="{F40314DD-11A5-4686-87D1-DCA7BC5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Joanne Liggan</cp:lastModifiedBy>
  <cp:revision>2</cp:revision>
  <dcterms:created xsi:type="dcterms:W3CDTF">2024-02-29T15:57:00Z</dcterms:created>
  <dcterms:modified xsi:type="dcterms:W3CDTF">2024-02-29T15:57:00Z</dcterms:modified>
</cp:coreProperties>
</file>